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BA98C" w14:textId="77777777" w:rsidR="000726D1" w:rsidRDefault="000726D1" w:rsidP="00266E70">
      <w:pPr>
        <w:pStyle w:val="NoSpacing"/>
      </w:pPr>
    </w:p>
    <w:p w14:paraId="18801274" w14:textId="77777777" w:rsidR="00266E70" w:rsidRPr="00266E70" w:rsidRDefault="00266E70" w:rsidP="00266E70">
      <w:pPr>
        <w:pStyle w:val="NoSpacing"/>
        <w:rPr>
          <w:b/>
          <w:bCs/>
        </w:rPr>
      </w:pPr>
      <w:r w:rsidRPr="00266E70">
        <w:rPr>
          <w:b/>
          <w:bCs/>
        </w:rPr>
        <w:t>Curriculum Intent</w:t>
      </w:r>
    </w:p>
    <w:p w14:paraId="0450A6BD" w14:textId="77777777" w:rsidR="00266E70" w:rsidRPr="00266E70" w:rsidRDefault="00266E70" w:rsidP="00266E70">
      <w:pPr>
        <w:pStyle w:val="NoSpacing"/>
      </w:pPr>
      <w:r w:rsidRPr="00266E70">
        <w:t>At North Mead Primary Academy, our curriculum is ambitious, inclusive and designed to give every child the knowledge, skills, experiences and confidence they need to succeed.</w:t>
      </w:r>
    </w:p>
    <w:p w14:paraId="251955C9" w14:textId="77777777" w:rsidR="00266E70" w:rsidRPr="00266E70" w:rsidRDefault="00266E70" w:rsidP="00266E70">
      <w:pPr>
        <w:pStyle w:val="NoSpacing"/>
      </w:pPr>
      <w:r w:rsidRPr="00266E70">
        <w:t xml:space="preserve">Our curriculum reflects our commitment to </w:t>
      </w:r>
      <w:r w:rsidRPr="00266E70">
        <w:rPr>
          <w:b/>
          <w:bCs/>
        </w:rPr>
        <w:t>Every Child. Every Lesson. Every Day.</w:t>
      </w:r>
      <w:r w:rsidRPr="00266E70">
        <w:t xml:space="preserve"> We have high expectations for all pupils and believe that disadvantage, additional need or starting point should never determine the limits of a child's curriculum.</w:t>
      </w:r>
    </w:p>
    <w:p w14:paraId="57FCD18A" w14:textId="77777777" w:rsidR="00266E70" w:rsidRPr="00266E70" w:rsidRDefault="00266E70" w:rsidP="00266E70">
      <w:pPr>
        <w:pStyle w:val="NoSpacing"/>
        <w:rPr>
          <w:b/>
          <w:bCs/>
        </w:rPr>
      </w:pPr>
      <w:r w:rsidRPr="00266E70">
        <w:rPr>
          <w:b/>
          <w:bCs/>
        </w:rPr>
        <w:t>Our Curriculum Statement</w:t>
      </w:r>
    </w:p>
    <w:p w14:paraId="18FF8CF4" w14:textId="77777777" w:rsidR="00266E70" w:rsidRPr="00266E70" w:rsidRDefault="00266E70" w:rsidP="00266E70">
      <w:pPr>
        <w:pStyle w:val="NoSpacing"/>
      </w:pPr>
      <w:r w:rsidRPr="00266E70">
        <w:t xml:space="preserve">We want every child at North Mead to </w:t>
      </w:r>
      <w:r w:rsidRPr="00266E70">
        <w:rPr>
          <w:b/>
          <w:bCs/>
        </w:rPr>
        <w:t>know more, remember more and be able to do more</w:t>
      </w:r>
      <w:r w:rsidRPr="00266E70">
        <w:t>.</w:t>
      </w:r>
    </w:p>
    <w:p w14:paraId="1ECF1CBF" w14:textId="77777777" w:rsidR="00266E70" w:rsidRPr="00266E70" w:rsidRDefault="00266E70" w:rsidP="00266E70">
      <w:pPr>
        <w:pStyle w:val="NoSpacing"/>
      </w:pPr>
      <w:r w:rsidRPr="00266E70">
        <w:t>Our curriculum is carefully sequenced so that important knowledge and skills build progressively from the Early Years to Year 6. Pupils revisit and deepen key ideas over time, make meaningful connections between prior and new learning, and increasingly apply what they know with confidence and independence.</w:t>
      </w:r>
    </w:p>
    <w:p w14:paraId="0A8E9665" w14:textId="77777777" w:rsidR="00266E70" w:rsidRPr="00266E70" w:rsidRDefault="00266E70" w:rsidP="00266E70">
      <w:pPr>
        <w:pStyle w:val="NoSpacing"/>
      </w:pPr>
      <w:r w:rsidRPr="00266E70">
        <w:t>We recognise the context of our school and the community we serve. Our curriculum therefore deliberately develops language, vocabulary, communication, cultural knowledge and wider experiences. It provides pupils with both the essential knowledge they need to understand the world and opportunities to encounter people, places, ideas and experiences beyond their immediate lives.</w:t>
      </w:r>
    </w:p>
    <w:p w14:paraId="1B2C4D5A" w14:textId="77777777" w:rsidR="00266E70" w:rsidRPr="00266E70" w:rsidRDefault="00266E70" w:rsidP="00266E70">
      <w:pPr>
        <w:pStyle w:val="NoSpacing"/>
        <w:rPr>
          <w:b/>
          <w:bCs/>
        </w:rPr>
      </w:pPr>
      <w:r w:rsidRPr="00266E70">
        <w:rPr>
          <w:b/>
          <w:bCs/>
        </w:rPr>
        <w:t>Ambitious for every child</w:t>
      </w:r>
    </w:p>
    <w:p w14:paraId="0DA03311" w14:textId="77777777" w:rsidR="00266E70" w:rsidRPr="00266E70" w:rsidRDefault="00266E70" w:rsidP="00266E70">
      <w:pPr>
        <w:pStyle w:val="NoSpacing"/>
      </w:pPr>
      <w:r w:rsidRPr="00266E70">
        <w:t>All pupils are entitled to a rich and challenging curriculum.</w:t>
      </w:r>
    </w:p>
    <w:p w14:paraId="55D3BD96" w14:textId="77777777" w:rsidR="00266E70" w:rsidRPr="00266E70" w:rsidRDefault="00266E70" w:rsidP="00266E70">
      <w:pPr>
        <w:pStyle w:val="NoSpacing"/>
      </w:pPr>
      <w:r w:rsidRPr="00266E70">
        <w:t>We maintain high expectations for pupils with SEND, pupils experiencing disadvantage, pupils learning English as an additional language and those who need additional support to access learning. Adaptation is used to remove barriers to learning rather than unnecessarily reducing curriculum ambition.</w:t>
      </w:r>
    </w:p>
    <w:p w14:paraId="371CF5FD" w14:textId="77777777" w:rsidR="00266E70" w:rsidRPr="00266E70" w:rsidRDefault="00266E70" w:rsidP="00266E70">
      <w:pPr>
        <w:pStyle w:val="NoSpacing"/>
      </w:pPr>
      <w:r w:rsidRPr="00266E70">
        <w:t>Our aim is not simply for children to access today's lesson, but to develop the knowledge, language and independence that enable them to participate increasingly successfully in the curriculum over time.</w:t>
      </w:r>
    </w:p>
    <w:p w14:paraId="6D15C439" w14:textId="77777777" w:rsidR="00266E70" w:rsidRPr="00266E70" w:rsidRDefault="00266E70" w:rsidP="00266E70">
      <w:pPr>
        <w:pStyle w:val="NoSpacing"/>
        <w:rPr>
          <w:b/>
          <w:bCs/>
        </w:rPr>
      </w:pPr>
      <w:r w:rsidRPr="00266E70">
        <w:rPr>
          <w:b/>
          <w:bCs/>
        </w:rPr>
        <w:t>Knowledge that builds</w:t>
      </w:r>
    </w:p>
    <w:p w14:paraId="7715AC53" w14:textId="77777777" w:rsidR="00266E70" w:rsidRPr="00266E70" w:rsidRDefault="00266E70" w:rsidP="00266E70">
      <w:pPr>
        <w:pStyle w:val="NoSpacing"/>
      </w:pPr>
      <w:r w:rsidRPr="00266E70">
        <w:t>Our curriculum identifies the important substantive and disciplinary knowledge pupils need in each subject.</w:t>
      </w:r>
    </w:p>
    <w:p w14:paraId="1580E278" w14:textId="77777777" w:rsidR="00266E70" w:rsidRPr="00266E70" w:rsidRDefault="00266E70" w:rsidP="00266E70">
      <w:pPr>
        <w:pStyle w:val="NoSpacing"/>
      </w:pPr>
      <w:r w:rsidRPr="00266E70">
        <w:t>Learning is deliberately sequenced so that new knowledge builds on secure foundations. Teachers make prior learning explicit, teach new content clearly and provide regular opportunities for pupils to retrieve, practise, apply and reflect.</w:t>
      </w:r>
    </w:p>
    <w:p w14:paraId="0C7CC1E1" w14:textId="77777777" w:rsidR="00266E70" w:rsidRPr="00266E70" w:rsidRDefault="00266E70" w:rsidP="00266E70">
      <w:pPr>
        <w:pStyle w:val="NoSpacing"/>
      </w:pPr>
      <w:r w:rsidRPr="00266E70">
        <w:t xml:space="preserve">Our </w:t>
      </w:r>
      <w:r w:rsidRPr="00266E70">
        <w:rPr>
          <w:b/>
          <w:bCs/>
        </w:rPr>
        <w:t>Learning Loop — Retrieve → Teach &amp; Model → Practise → Apply → Reflect —</w:t>
      </w:r>
      <w:r w:rsidRPr="00266E70">
        <w:t xml:space="preserve"> provides a consistent approach to helping pupils learn and remember.</w:t>
      </w:r>
    </w:p>
    <w:p w14:paraId="292695A1" w14:textId="77777777" w:rsidR="00266E70" w:rsidRPr="00266E70" w:rsidRDefault="00266E70" w:rsidP="00266E70">
      <w:pPr>
        <w:pStyle w:val="NoSpacing"/>
        <w:rPr>
          <w:b/>
          <w:bCs/>
        </w:rPr>
      </w:pPr>
      <w:r w:rsidRPr="00266E70">
        <w:rPr>
          <w:b/>
          <w:bCs/>
        </w:rPr>
        <w:t>Strong subject disciplines</w:t>
      </w:r>
    </w:p>
    <w:p w14:paraId="48470081" w14:textId="77777777" w:rsidR="00266E70" w:rsidRPr="00266E70" w:rsidRDefault="00266E70" w:rsidP="00266E70">
      <w:pPr>
        <w:pStyle w:val="NoSpacing"/>
      </w:pPr>
      <w:r w:rsidRPr="00266E70">
        <w:t>Each subject has a clear purpose, progression and body of knowledge.</w:t>
      </w:r>
    </w:p>
    <w:p w14:paraId="66EB257C" w14:textId="77777777" w:rsidR="00266E70" w:rsidRPr="00266E70" w:rsidRDefault="00266E70" w:rsidP="00266E70">
      <w:pPr>
        <w:pStyle w:val="NoSpacing"/>
      </w:pPr>
      <w:r w:rsidRPr="00266E70">
        <w:t>English, Mathematics, Science, Computing, French, Music, PE, PSHCE and the wider curriculum are planned progressively across the school.</w:t>
      </w:r>
    </w:p>
    <w:p w14:paraId="6609F0F8" w14:textId="77777777" w:rsidR="00266E70" w:rsidRPr="00266E70" w:rsidRDefault="00266E70" w:rsidP="00266E70">
      <w:pPr>
        <w:pStyle w:val="NoSpacing"/>
      </w:pPr>
      <w:r w:rsidRPr="00266E70">
        <w:t xml:space="preserve">Our enquiry-led topics bring together carefully selected learning from </w:t>
      </w:r>
      <w:r w:rsidRPr="00266E70">
        <w:rPr>
          <w:b/>
          <w:bCs/>
        </w:rPr>
        <w:t>History, Geography, Religious Education, Art &amp; Design and Design Technology</w:t>
      </w:r>
      <w:r w:rsidRPr="00266E70">
        <w:t xml:space="preserve"> where connections are meaningful. Subjects retain their own identity and disciplinary thinking; connections are made to strengthen learning rather than create superficial themes.</w:t>
      </w:r>
    </w:p>
    <w:p w14:paraId="266E3BA7" w14:textId="77777777" w:rsidR="00266E70" w:rsidRPr="00266E70" w:rsidRDefault="00266E70" w:rsidP="00266E70">
      <w:pPr>
        <w:pStyle w:val="NoSpacing"/>
        <w:rPr>
          <w:b/>
          <w:bCs/>
        </w:rPr>
      </w:pPr>
      <w:r w:rsidRPr="00266E70">
        <w:rPr>
          <w:b/>
          <w:bCs/>
        </w:rPr>
        <w:t>Language and reading at the heart of learning</w:t>
      </w:r>
    </w:p>
    <w:p w14:paraId="6DF33C2C" w14:textId="77777777" w:rsidR="00266E70" w:rsidRPr="00266E70" w:rsidRDefault="00266E70" w:rsidP="00266E70">
      <w:pPr>
        <w:pStyle w:val="NoSpacing"/>
      </w:pPr>
      <w:r w:rsidRPr="00266E70">
        <w:lastRenderedPageBreak/>
        <w:t>Reading, communication and vocabulary are fundamental to accessing the whole curriculum.</w:t>
      </w:r>
    </w:p>
    <w:p w14:paraId="27586144" w14:textId="77777777" w:rsidR="00266E70" w:rsidRPr="00266E70" w:rsidRDefault="00266E70" w:rsidP="00266E70">
      <w:pPr>
        <w:pStyle w:val="NoSpacing"/>
      </w:pPr>
      <w:r w:rsidRPr="00266E70">
        <w:t>We explicitly teach pupils to read and provide regular opportunities to read, listen, speak, discuss and write across subjects. Carefully selected texts introduce pupils to rich language, important ideas, different cultures and perspectives, and experiences beyond their own.</w:t>
      </w:r>
    </w:p>
    <w:p w14:paraId="04983C28" w14:textId="77777777" w:rsidR="00266E70" w:rsidRPr="00266E70" w:rsidRDefault="00266E70" w:rsidP="00266E70">
      <w:pPr>
        <w:pStyle w:val="NoSpacing"/>
      </w:pPr>
      <w:r w:rsidRPr="00266E70">
        <w:t>Teachers deliberately identify, teach and revisit the vocabulary pupils need to think, communicate and succeed within each subject.</w:t>
      </w:r>
    </w:p>
    <w:p w14:paraId="5F4884D3" w14:textId="77777777" w:rsidR="00266E70" w:rsidRPr="00266E70" w:rsidRDefault="00266E70" w:rsidP="00266E70">
      <w:pPr>
        <w:pStyle w:val="NoSpacing"/>
        <w:rPr>
          <w:b/>
          <w:bCs/>
        </w:rPr>
      </w:pPr>
      <w:r w:rsidRPr="00266E70">
        <w:rPr>
          <w:b/>
          <w:bCs/>
        </w:rPr>
        <w:t>A curriculum that broadens horizons</w:t>
      </w:r>
    </w:p>
    <w:p w14:paraId="7C1C78A0" w14:textId="77777777" w:rsidR="00266E70" w:rsidRPr="00266E70" w:rsidRDefault="00266E70" w:rsidP="00266E70">
      <w:pPr>
        <w:pStyle w:val="NoSpacing"/>
      </w:pPr>
      <w:r w:rsidRPr="00266E70">
        <w:t>We want children to experience more than can be learned from a page or screen.</w:t>
      </w:r>
    </w:p>
    <w:p w14:paraId="6B4C9A7E" w14:textId="77777777" w:rsidR="00266E70" w:rsidRPr="00266E70" w:rsidRDefault="00266E70" w:rsidP="00266E70">
      <w:pPr>
        <w:pStyle w:val="NoSpacing"/>
      </w:pPr>
      <w:r w:rsidRPr="00266E70">
        <w:t>Visits, visitors, performances, sport, music, art, outdoor learning, leadership opportunities and our wider enrichment offer bring curriculum learning to life and broaden pupils' understanding of what is possible.</w:t>
      </w:r>
    </w:p>
    <w:p w14:paraId="74CFC417" w14:textId="77777777" w:rsidR="00266E70" w:rsidRPr="00266E70" w:rsidRDefault="00266E70" w:rsidP="00266E70">
      <w:pPr>
        <w:pStyle w:val="NoSpacing"/>
      </w:pPr>
      <w:r w:rsidRPr="00266E70">
        <w:t>These experiences are an entitlement rather than an optional extra, particularly because we recognise the importance of ensuring that every child has access to a rich range of experiences.</w:t>
      </w:r>
    </w:p>
    <w:p w14:paraId="61A28AFC" w14:textId="77777777" w:rsidR="00266E70" w:rsidRPr="00266E70" w:rsidRDefault="00266E70" w:rsidP="00266E70">
      <w:pPr>
        <w:pStyle w:val="NoSpacing"/>
        <w:rPr>
          <w:b/>
          <w:bCs/>
        </w:rPr>
      </w:pPr>
      <w:r w:rsidRPr="00266E70">
        <w:rPr>
          <w:b/>
          <w:bCs/>
        </w:rPr>
        <w:t>Belonging, character and responsibility</w:t>
      </w:r>
    </w:p>
    <w:p w14:paraId="33BABD4A" w14:textId="77777777" w:rsidR="00266E70" w:rsidRPr="00266E70" w:rsidRDefault="00266E70" w:rsidP="00266E70">
      <w:pPr>
        <w:pStyle w:val="NoSpacing"/>
      </w:pPr>
      <w:r w:rsidRPr="00266E70">
        <w:t>Our curriculum helps pupils understand themselves, other people and the communities and world to which they belong.</w:t>
      </w:r>
    </w:p>
    <w:p w14:paraId="1DFC8E43" w14:textId="77777777" w:rsidR="00266E70" w:rsidRPr="00266E70" w:rsidRDefault="00266E70" w:rsidP="00266E70">
      <w:pPr>
        <w:pStyle w:val="NoSpacing"/>
      </w:pPr>
      <w:r w:rsidRPr="00266E70">
        <w:t xml:space="preserve">Through our curriculum, </w:t>
      </w:r>
      <w:r w:rsidRPr="00266E70">
        <w:rPr>
          <w:b/>
          <w:bCs/>
        </w:rPr>
        <w:t>DR TIMP</w:t>
      </w:r>
      <w:r w:rsidRPr="00266E70">
        <w:t xml:space="preserve">, </w:t>
      </w:r>
      <w:r w:rsidRPr="00266E70">
        <w:rPr>
          <w:b/>
          <w:bCs/>
        </w:rPr>
        <w:t>Team Tactics</w:t>
      </w:r>
      <w:r w:rsidRPr="00266E70">
        <w:t>, assemblies, relationships and wider school life, pupils learn about democracy, the rule of law, individual liberty, mutual respect, tolerance, protected characteristics and their responsibilities towards others.</w:t>
      </w:r>
    </w:p>
    <w:p w14:paraId="7CEA53AA" w14:textId="77777777" w:rsidR="00266E70" w:rsidRPr="00266E70" w:rsidRDefault="00266E70" w:rsidP="00266E70">
      <w:pPr>
        <w:pStyle w:val="NoSpacing"/>
      </w:pPr>
      <w:r w:rsidRPr="00266E70">
        <w:t xml:space="preserve">We deliberately develop pupils who are </w:t>
      </w:r>
      <w:r w:rsidRPr="00266E70">
        <w:rPr>
          <w:b/>
          <w:bCs/>
        </w:rPr>
        <w:t>Ready, Respectful, Responsible, Reflective, Resilient and Reciprocal</w:t>
      </w:r>
      <w:r w:rsidRPr="00266E70">
        <w:t>.</w:t>
      </w:r>
    </w:p>
    <w:p w14:paraId="44988ADB" w14:textId="77777777" w:rsidR="00266E70" w:rsidRPr="00266E70" w:rsidRDefault="00266E70" w:rsidP="00266E70">
      <w:pPr>
        <w:pStyle w:val="NoSpacing"/>
      </w:pPr>
      <w:r w:rsidRPr="00266E70">
        <w:t>We want pupils to leave North Mead knowledgeable and curious, but also compassionate, confident and prepared to contribute positively to their communities.</w:t>
      </w:r>
    </w:p>
    <w:p w14:paraId="2B13D531" w14:textId="77777777" w:rsidR="00266E70" w:rsidRPr="00266E70" w:rsidRDefault="00266E70" w:rsidP="00266E70">
      <w:pPr>
        <w:pStyle w:val="NoSpacing"/>
        <w:rPr>
          <w:b/>
          <w:bCs/>
        </w:rPr>
      </w:pPr>
      <w:r w:rsidRPr="00266E70">
        <w:rPr>
          <w:b/>
          <w:bCs/>
        </w:rPr>
        <w:t>Preparing children for what comes next</w:t>
      </w:r>
    </w:p>
    <w:p w14:paraId="32E68647" w14:textId="77777777" w:rsidR="00266E70" w:rsidRPr="00266E70" w:rsidRDefault="00266E70" w:rsidP="00266E70">
      <w:pPr>
        <w:pStyle w:val="NoSpacing"/>
      </w:pPr>
      <w:r w:rsidRPr="00266E70">
        <w:t>By the end of Year 6, we want pupils to have secure foundations for secondary education and for life beyond school.</w:t>
      </w:r>
    </w:p>
    <w:p w14:paraId="50BA2497" w14:textId="77777777" w:rsidR="00266E70" w:rsidRPr="00266E70" w:rsidRDefault="00266E70" w:rsidP="00266E70">
      <w:pPr>
        <w:pStyle w:val="NoSpacing"/>
      </w:pPr>
      <w:r w:rsidRPr="00266E70">
        <w:t>They should possess a strong body of knowledge; read, write and communicate confidently; reason and solve problems; think within different subject disciplines; understand perspectives beyond their own; and have the confidence to continue learning.</w:t>
      </w:r>
    </w:p>
    <w:p w14:paraId="101A83AF" w14:textId="77777777" w:rsidR="00266E70" w:rsidRPr="00266E70" w:rsidRDefault="00266E70" w:rsidP="00266E70">
      <w:pPr>
        <w:pStyle w:val="NoSpacing"/>
      </w:pPr>
      <w:r w:rsidRPr="00266E70">
        <w:t xml:space="preserve">Ultimately, our curriculum exists to ensure that every child </w:t>
      </w:r>
      <w:proofErr w:type="gramStart"/>
      <w:r w:rsidRPr="00266E70">
        <w:t>leaves</w:t>
      </w:r>
      <w:proofErr w:type="gramEnd"/>
      <w:r w:rsidRPr="00266E70">
        <w:t xml:space="preserve"> North Mead having </w:t>
      </w:r>
      <w:r w:rsidRPr="00266E70">
        <w:rPr>
          <w:b/>
          <w:bCs/>
        </w:rPr>
        <w:t>achieved, experienced, belonged and thrived</w:t>
      </w:r>
      <w:r w:rsidRPr="00266E70">
        <w:t xml:space="preserve"> — equipped with the knowledge, character and ambition to take their next steps successfully.</w:t>
      </w:r>
    </w:p>
    <w:p w14:paraId="3DFFA004" w14:textId="77777777" w:rsidR="00266E70" w:rsidRDefault="00266E70" w:rsidP="00266E70">
      <w:pPr>
        <w:pStyle w:val="NoSpacing"/>
      </w:pPr>
    </w:p>
    <w:sectPr w:rsidR="00266E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E70"/>
    <w:rsid w:val="000726D1"/>
    <w:rsid w:val="001872CB"/>
    <w:rsid w:val="00266E70"/>
    <w:rsid w:val="00FB1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D83D5"/>
  <w15:chartTrackingRefBased/>
  <w15:docId w15:val="{9026FD77-C46F-46B8-852A-88F3C682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6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6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6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6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6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6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6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6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E70"/>
    <w:rPr>
      <w:rFonts w:eastAsiaTheme="majorEastAsia" w:cstheme="majorBidi"/>
      <w:color w:val="272727" w:themeColor="text1" w:themeTint="D8"/>
    </w:rPr>
  </w:style>
  <w:style w:type="paragraph" w:styleId="Title">
    <w:name w:val="Title"/>
    <w:basedOn w:val="Normal"/>
    <w:next w:val="Normal"/>
    <w:link w:val="TitleChar"/>
    <w:uiPriority w:val="10"/>
    <w:qFormat/>
    <w:rsid w:val="00266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E70"/>
    <w:pPr>
      <w:spacing w:before="160"/>
      <w:jc w:val="center"/>
    </w:pPr>
    <w:rPr>
      <w:i/>
      <w:iCs/>
      <w:color w:val="404040" w:themeColor="text1" w:themeTint="BF"/>
    </w:rPr>
  </w:style>
  <w:style w:type="character" w:customStyle="1" w:styleId="QuoteChar">
    <w:name w:val="Quote Char"/>
    <w:basedOn w:val="DefaultParagraphFont"/>
    <w:link w:val="Quote"/>
    <w:uiPriority w:val="29"/>
    <w:rsid w:val="00266E70"/>
    <w:rPr>
      <w:i/>
      <w:iCs/>
      <w:color w:val="404040" w:themeColor="text1" w:themeTint="BF"/>
    </w:rPr>
  </w:style>
  <w:style w:type="paragraph" w:styleId="ListParagraph">
    <w:name w:val="List Paragraph"/>
    <w:basedOn w:val="Normal"/>
    <w:uiPriority w:val="34"/>
    <w:qFormat/>
    <w:rsid w:val="00266E70"/>
    <w:pPr>
      <w:ind w:left="720"/>
      <w:contextualSpacing/>
    </w:pPr>
  </w:style>
  <w:style w:type="character" w:styleId="IntenseEmphasis">
    <w:name w:val="Intense Emphasis"/>
    <w:basedOn w:val="DefaultParagraphFont"/>
    <w:uiPriority w:val="21"/>
    <w:qFormat/>
    <w:rsid w:val="00266E70"/>
    <w:rPr>
      <w:i/>
      <w:iCs/>
      <w:color w:val="0F4761" w:themeColor="accent1" w:themeShade="BF"/>
    </w:rPr>
  </w:style>
  <w:style w:type="paragraph" w:styleId="IntenseQuote">
    <w:name w:val="Intense Quote"/>
    <w:basedOn w:val="Normal"/>
    <w:next w:val="Normal"/>
    <w:link w:val="IntenseQuoteChar"/>
    <w:uiPriority w:val="30"/>
    <w:qFormat/>
    <w:rsid w:val="00266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6E70"/>
    <w:rPr>
      <w:i/>
      <w:iCs/>
      <w:color w:val="0F4761" w:themeColor="accent1" w:themeShade="BF"/>
    </w:rPr>
  </w:style>
  <w:style w:type="character" w:styleId="IntenseReference">
    <w:name w:val="Intense Reference"/>
    <w:basedOn w:val="DefaultParagraphFont"/>
    <w:uiPriority w:val="32"/>
    <w:qFormat/>
    <w:rsid w:val="00266E70"/>
    <w:rPr>
      <w:b/>
      <w:bCs/>
      <w:smallCaps/>
      <w:color w:val="0F4761" w:themeColor="accent1" w:themeShade="BF"/>
      <w:spacing w:val="5"/>
    </w:rPr>
  </w:style>
  <w:style w:type="paragraph" w:styleId="NoSpacing">
    <w:name w:val="No Spacing"/>
    <w:uiPriority w:val="1"/>
    <w:qFormat/>
    <w:rsid w:val="00266E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A79B146E-E4B5-46A1-A700-4665E738AE4D}"/>
</file>

<file path=customXml/itemProps2.xml><?xml version="1.0" encoding="utf-8"?>
<ds:datastoreItem xmlns:ds="http://schemas.openxmlformats.org/officeDocument/2006/customXml" ds:itemID="{60327F20-A241-4612-84D7-6550C3829917}"/>
</file>

<file path=customXml/itemProps3.xml><?xml version="1.0" encoding="utf-8"?>
<ds:datastoreItem xmlns:ds="http://schemas.openxmlformats.org/officeDocument/2006/customXml" ds:itemID="{D937B8A1-C634-41F0-B686-52FE91843669}"/>
</file>

<file path=docProps/app.xml><?xml version="1.0" encoding="utf-8"?>
<Properties xmlns="http://schemas.openxmlformats.org/officeDocument/2006/extended-properties" xmlns:vt="http://schemas.openxmlformats.org/officeDocument/2006/docPropsVTypes">
  <Template>Normal</Template>
  <TotalTime>1</TotalTime>
  <Pages>2</Pages>
  <Words>786</Words>
  <Characters>4484</Characters>
  <Application>Microsoft Office Word</Application>
  <DocSecurity>0</DocSecurity>
  <Lines>37</Lines>
  <Paragraphs>10</Paragraphs>
  <ScaleCrop>false</ScaleCrop>
  <Company>The Mead Educational Trust</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Burpitt</dc:creator>
  <cp:keywords/>
  <dc:description/>
  <cp:lastModifiedBy>Ben Burpitt</cp:lastModifiedBy>
  <cp:revision>1</cp:revision>
  <dcterms:created xsi:type="dcterms:W3CDTF">2026-09-23T12:55:00Z</dcterms:created>
  <dcterms:modified xsi:type="dcterms:W3CDTF">2026-09-23T12:56:00Z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2026-09-23T12:56:59Z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79375df4-5f8e-4286-8138-3571eb9d223c</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ies>
</file>