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FA117" w14:textId="6DB7DF99" w:rsidR="003122DE" w:rsidRPr="003122DE" w:rsidRDefault="003122DE" w:rsidP="003122D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lang w:val="en-GB"/>
        </w:rPr>
      </w:pPr>
      <w:r w:rsidRPr="003122DE">
        <w:rPr>
          <w:rFonts w:ascii="Helvetica" w:hAnsi="Helvetica" w:cs="Comic Sans MS"/>
          <w:color w:val="122B5C"/>
          <w:lang w:val="en-GB"/>
        </w:rPr>
        <w:drawing>
          <wp:inline distT="0" distB="0" distL="0" distR="0" wp14:anchorId="6A86EC99" wp14:editId="56B05BB3">
            <wp:extent cx="1828800" cy="698132"/>
            <wp:effectExtent l="0" t="0" r="0" b="6985"/>
            <wp:docPr id="15183056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53" b="26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976" cy="70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A334FF" w14:textId="77777777" w:rsidR="004B23BE" w:rsidRPr="00696EB4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</w:rPr>
      </w:pPr>
    </w:p>
    <w:p w14:paraId="67965A5B" w14:textId="07C2A2EC" w:rsidR="004B23BE" w:rsidRPr="00696EB4" w:rsidRDefault="004B23BE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hAnsi="Helvetica" w:cs="Comic Sans MS"/>
          <w:color w:val="122B5C"/>
        </w:rPr>
      </w:pPr>
    </w:p>
    <w:p w14:paraId="41730B47" w14:textId="0BC6E044" w:rsidR="004B23BE" w:rsidRPr="00696EB4" w:rsidRDefault="004B23BE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omic Sans MS" w:hAnsi="Comic Sans MS" w:cs="Comic Sans MS"/>
          <w:color w:val="0000FF"/>
        </w:rPr>
      </w:pPr>
      <w:r w:rsidRPr="00696EB4">
        <w:rPr>
          <w:rFonts w:ascii="Helvetica" w:hAnsi="Helvetica" w:cs="Comic Sans MS"/>
          <w:color w:val="122B5C"/>
        </w:rPr>
        <w:t>Dear Parent/Carer,</w:t>
      </w:r>
    </w:p>
    <w:p w14:paraId="75846B9F" w14:textId="77777777" w:rsidR="004B23BE" w:rsidRPr="00696EB4" w:rsidRDefault="004B23BE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hAnsi="Helvetica" w:cs="Trebuchet MS"/>
          <w:color w:val="122B5C"/>
        </w:rPr>
      </w:pPr>
      <w:r w:rsidRPr="00696EB4">
        <w:rPr>
          <w:rFonts w:ascii="Helvetica" w:hAnsi="Helvetica" w:cs="Comic Sans MS"/>
          <w:color w:val="122B5C"/>
        </w:rPr>
        <w:t> </w:t>
      </w:r>
    </w:p>
    <w:p w14:paraId="7421A1E1" w14:textId="41EAB04D" w:rsidR="004B23BE" w:rsidRPr="00696EB4" w:rsidRDefault="004678DC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hAnsi="Helvetica" w:cs="Comic Sans MS"/>
          <w:color w:val="122B5C"/>
        </w:rPr>
      </w:pPr>
      <w:r w:rsidRPr="00696EB4">
        <w:rPr>
          <w:rFonts w:ascii="Helvetica" w:hAnsi="Helvetica" w:cs="Comic Sans MS"/>
          <w:color w:val="122B5C"/>
        </w:rPr>
        <w:t xml:space="preserve">Our </w:t>
      </w:r>
      <w:r w:rsidR="004B23BE" w:rsidRPr="00696EB4">
        <w:rPr>
          <w:rFonts w:ascii="Helvetica" w:hAnsi="Helvetica" w:cs="Comic Sans MS"/>
          <w:color w:val="122B5C"/>
        </w:rPr>
        <w:t>school</w:t>
      </w:r>
      <w:r w:rsidR="00696EB4" w:rsidRPr="00696EB4">
        <w:rPr>
          <w:rFonts w:ascii="Helvetica" w:hAnsi="Helvetica" w:cs="Comic Sans MS"/>
          <w:color w:val="122B5C"/>
        </w:rPr>
        <w:t>/educational setting</w:t>
      </w:r>
      <w:r w:rsidR="004B23BE" w:rsidRPr="00696EB4">
        <w:rPr>
          <w:rFonts w:ascii="Helvetica" w:hAnsi="Helvetica" w:cs="Comic Sans MS"/>
          <w:color w:val="122B5C"/>
        </w:rPr>
        <w:t xml:space="preserve"> </w:t>
      </w:r>
      <w:r w:rsidRPr="00696EB4">
        <w:rPr>
          <w:rFonts w:ascii="Helvetica" w:hAnsi="Helvetica" w:cs="Comic Sans MS"/>
          <w:color w:val="122B5C"/>
        </w:rPr>
        <w:t>is part</w:t>
      </w:r>
      <w:r w:rsidR="004B23BE" w:rsidRPr="00696EB4">
        <w:rPr>
          <w:rFonts w:ascii="Helvetica" w:hAnsi="Helvetica" w:cs="Comic Sans MS"/>
          <w:color w:val="122B5C"/>
        </w:rPr>
        <w:t xml:space="preserve"> </w:t>
      </w:r>
      <w:r w:rsidRPr="00696EB4">
        <w:rPr>
          <w:rFonts w:ascii="Helvetica" w:hAnsi="Helvetica" w:cs="Comic Sans MS"/>
          <w:color w:val="122B5C"/>
        </w:rPr>
        <w:t xml:space="preserve">of Operation Encompass which is a national scheme </w:t>
      </w:r>
      <w:r w:rsidR="004B23BE" w:rsidRPr="00696EB4">
        <w:rPr>
          <w:rFonts w:ascii="Helvetica" w:hAnsi="Helvetica" w:cs="Comic Sans MS"/>
          <w:color w:val="122B5C"/>
        </w:rPr>
        <w:t xml:space="preserve">that </w:t>
      </w:r>
      <w:r w:rsidRPr="00696EB4">
        <w:rPr>
          <w:rFonts w:ascii="Helvetica" w:hAnsi="Helvetica" w:cs="Comic Sans MS"/>
          <w:color w:val="122B5C"/>
        </w:rPr>
        <w:t>operates jointly</w:t>
      </w:r>
      <w:r w:rsidR="004B23BE" w:rsidRPr="00696EB4">
        <w:rPr>
          <w:rFonts w:ascii="Helvetica" w:hAnsi="Helvetica" w:cs="Comic Sans MS"/>
          <w:color w:val="122B5C"/>
        </w:rPr>
        <w:t xml:space="preserve"> between schools and </w:t>
      </w:r>
      <w:r w:rsidRPr="00696EB4">
        <w:rPr>
          <w:rFonts w:ascii="Helvetica" w:hAnsi="Helvetica" w:cs="Comic Sans MS"/>
          <w:color w:val="122B5C"/>
        </w:rPr>
        <w:t>police forces.</w:t>
      </w:r>
    </w:p>
    <w:p w14:paraId="3CE04454" w14:textId="77777777" w:rsidR="00696EB4" w:rsidRPr="00696EB4" w:rsidRDefault="00696EB4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eastAsia="Times New Roman" w:hAnsi="Helvetica" w:cs="Times New Roman"/>
          <w:color w:val="1F3864" w:themeColor="accent1" w:themeShade="80"/>
          <w:lang w:val="en-GB" w:eastAsia="en-GB"/>
        </w:rPr>
      </w:pPr>
    </w:p>
    <w:p w14:paraId="07FFFCB0" w14:textId="1A6F5A1A" w:rsidR="004B23BE" w:rsidRPr="00696EB4" w:rsidRDefault="004B23BE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hAnsi="Helvetica" w:cs="Comic Sans MS"/>
          <w:color w:val="122B5C"/>
        </w:rPr>
      </w:pPr>
      <w:r w:rsidRPr="00696EB4">
        <w:rPr>
          <w:rFonts w:ascii="Helvetica" w:hAnsi="Helvetica" w:cs="Comic Sans MS"/>
          <w:color w:val="122B5C"/>
        </w:rPr>
        <w:t xml:space="preserve">Operation Encompass is the reporting to schools, prior to the start of the next school day, when a child or young person has </w:t>
      </w:r>
      <w:r w:rsidR="004678DC" w:rsidRPr="00696EB4">
        <w:rPr>
          <w:rFonts w:ascii="Helvetica" w:hAnsi="Helvetica" w:cs="Comic Sans MS"/>
          <w:color w:val="122B5C"/>
        </w:rPr>
        <w:t>experienced domestic</w:t>
      </w:r>
      <w:r w:rsidRPr="00696EB4">
        <w:rPr>
          <w:rFonts w:ascii="Helvetica" w:hAnsi="Helvetica" w:cs="Comic Sans MS"/>
          <w:color w:val="122B5C"/>
        </w:rPr>
        <w:t xml:space="preserve"> abus</w:t>
      </w:r>
      <w:r w:rsidR="004678DC" w:rsidRPr="00696EB4">
        <w:rPr>
          <w:rFonts w:ascii="Helvetica" w:hAnsi="Helvetica" w:cs="Comic Sans MS"/>
          <w:color w:val="122B5C"/>
        </w:rPr>
        <w:t>e.</w:t>
      </w:r>
    </w:p>
    <w:p w14:paraId="028D8DF6" w14:textId="77777777" w:rsidR="004B23BE" w:rsidRPr="00696EB4" w:rsidRDefault="004B23BE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hAnsi="Helvetica" w:cs="Trebuchet MS"/>
          <w:color w:val="122B5C"/>
        </w:rPr>
      </w:pPr>
    </w:p>
    <w:p w14:paraId="0B8BB551" w14:textId="478B64C7" w:rsidR="004B23BE" w:rsidRPr="00696EB4" w:rsidRDefault="004678DC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hAnsi="Helvetica" w:cs="Comic Sans MS"/>
          <w:color w:val="122B5C"/>
        </w:rPr>
      </w:pPr>
      <w:r w:rsidRPr="00696EB4">
        <w:rPr>
          <w:rFonts w:ascii="Helvetica" w:hAnsi="Helvetica" w:cs="Comic Sans MS"/>
          <w:color w:val="122B5C"/>
        </w:rPr>
        <w:t>As a school</w:t>
      </w:r>
      <w:r w:rsidR="00696EB4" w:rsidRPr="00696EB4">
        <w:rPr>
          <w:rFonts w:ascii="Helvetica" w:hAnsi="Helvetica" w:cs="Comic Sans MS"/>
          <w:color w:val="122B5C"/>
        </w:rPr>
        <w:t>/educational setting</w:t>
      </w:r>
      <w:r w:rsidRPr="00696EB4">
        <w:rPr>
          <w:rFonts w:ascii="Helvetica" w:hAnsi="Helvetica" w:cs="Comic Sans MS"/>
          <w:color w:val="122B5C"/>
        </w:rPr>
        <w:t xml:space="preserve"> we have ensured that a</w:t>
      </w:r>
      <w:r w:rsidR="004B23BE" w:rsidRPr="00696EB4">
        <w:rPr>
          <w:rFonts w:ascii="Helvetica" w:hAnsi="Helvetica" w:cs="Comic Sans MS"/>
          <w:color w:val="122B5C"/>
        </w:rPr>
        <w:t xml:space="preserve"> member of </w:t>
      </w:r>
      <w:r w:rsidRPr="00696EB4">
        <w:rPr>
          <w:rFonts w:ascii="Helvetica" w:hAnsi="Helvetica" w:cs="Comic Sans MS"/>
          <w:color w:val="122B5C"/>
        </w:rPr>
        <w:t>our</w:t>
      </w:r>
      <w:r w:rsidR="004B23BE" w:rsidRPr="00696EB4">
        <w:rPr>
          <w:rFonts w:ascii="Helvetica" w:hAnsi="Helvetica" w:cs="Comic Sans MS"/>
          <w:color w:val="122B5C"/>
        </w:rPr>
        <w:t xml:space="preserve"> staff, (D</w:t>
      </w:r>
      <w:r w:rsidRPr="00696EB4">
        <w:rPr>
          <w:rFonts w:ascii="Helvetica" w:hAnsi="Helvetica" w:cs="Comic Sans MS"/>
          <w:color w:val="122B5C"/>
        </w:rPr>
        <w:t xml:space="preserve">esignated Safeguarding </w:t>
      </w:r>
      <w:r w:rsidR="004B23BE" w:rsidRPr="00696EB4">
        <w:rPr>
          <w:rFonts w:ascii="Helvetica" w:hAnsi="Helvetica" w:cs="Comic Sans MS"/>
          <w:color w:val="122B5C"/>
        </w:rPr>
        <w:t>L</w:t>
      </w:r>
      <w:r w:rsidRPr="00696EB4">
        <w:rPr>
          <w:rFonts w:ascii="Helvetica" w:hAnsi="Helvetica" w:cs="Comic Sans MS"/>
          <w:color w:val="122B5C"/>
        </w:rPr>
        <w:t>ead</w:t>
      </w:r>
      <w:r w:rsidR="004B23BE" w:rsidRPr="00696EB4">
        <w:rPr>
          <w:rFonts w:ascii="Helvetica" w:hAnsi="Helvetica" w:cs="Comic Sans MS"/>
          <w:color w:val="122B5C"/>
        </w:rPr>
        <w:t xml:space="preserve">) known as a Key Adult, </w:t>
      </w:r>
      <w:r w:rsidRPr="00696EB4">
        <w:rPr>
          <w:rFonts w:ascii="Helvetica" w:hAnsi="Helvetica" w:cs="Comic Sans MS"/>
          <w:color w:val="122B5C"/>
        </w:rPr>
        <w:t>has been trained</w:t>
      </w:r>
      <w:r w:rsidR="004B23BE" w:rsidRPr="00696EB4">
        <w:rPr>
          <w:rFonts w:ascii="Helvetica" w:hAnsi="Helvetica" w:cs="Comic Sans MS"/>
          <w:color w:val="122B5C"/>
        </w:rPr>
        <w:t xml:space="preserve"> </w:t>
      </w:r>
      <w:r w:rsidRPr="00696EB4">
        <w:rPr>
          <w:rFonts w:ascii="Helvetica" w:hAnsi="Helvetica" w:cs="Comic Sans MS"/>
          <w:color w:val="122B5C"/>
        </w:rPr>
        <w:t xml:space="preserve">in the Operation Encompass procedures allowing us to then </w:t>
      </w:r>
      <w:r w:rsidR="004B23BE" w:rsidRPr="00696EB4">
        <w:rPr>
          <w:rFonts w:ascii="Helvetica" w:hAnsi="Helvetica" w:cs="Comic Sans MS"/>
          <w:color w:val="122B5C"/>
        </w:rPr>
        <w:t xml:space="preserve">use the information that has been shared, in confidence, </w:t>
      </w:r>
      <w:r w:rsidRPr="00696EB4">
        <w:rPr>
          <w:rFonts w:ascii="Helvetica" w:hAnsi="Helvetica" w:cs="Comic Sans MS"/>
          <w:color w:val="122B5C"/>
        </w:rPr>
        <w:t xml:space="preserve">to support the child/ren in our care.  </w:t>
      </w:r>
    </w:p>
    <w:p w14:paraId="692878B4" w14:textId="50AB8B4C" w:rsidR="004678DC" w:rsidRPr="00696EB4" w:rsidRDefault="004678DC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hAnsi="Helvetica" w:cs="Comic Sans MS"/>
          <w:color w:val="122B5C"/>
        </w:rPr>
      </w:pPr>
    </w:p>
    <w:p w14:paraId="600BD0C1" w14:textId="27FD15A5" w:rsidR="004678DC" w:rsidRPr="00696EB4" w:rsidRDefault="004678DC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hAnsi="Helvetica" w:cs="Comic Sans MS"/>
          <w:color w:val="122B5C"/>
        </w:rPr>
      </w:pPr>
      <w:r w:rsidRPr="00696EB4">
        <w:rPr>
          <w:rFonts w:ascii="Helvetica" w:hAnsi="Helvetica" w:cs="Comic Sans MS"/>
          <w:color w:val="122B5C"/>
        </w:rPr>
        <w:t xml:space="preserve">The Domestic Abuse Act 2021 identifies children who experience domestic abuse as victims of domestic abuse in their own right. </w:t>
      </w:r>
    </w:p>
    <w:p w14:paraId="3DCC7BE7" w14:textId="77777777" w:rsidR="00696EB4" w:rsidRPr="00696EB4" w:rsidRDefault="00696EB4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hAnsi="Helvetica" w:cs="Comic Sans MS"/>
          <w:color w:val="122B5C"/>
        </w:rPr>
      </w:pPr>
    </w:p>
    <w:p w14:paraId="29504AEC" w14:textId="77777777" w:rsidR="00696EB4" w:rsidRDefault="00696EB4" w:rsidP="00696EB4">
      <w:pPr>
        <w:spacing w:line="276" w:lineRule="auto"/>
        <w:rPr>
          <w:rFonts w:ascii="Helvetica" w:eastAsia="Times New Roman" w:hAnsi="Helvetica" w:cs="Times New Roman"/>
          <w:color w:val="1F3864" w:themeColor="accent1" w:themeShade="80"/>
          <w:lang w:val="en-GB" w:eastAsia="en-GB"/>
        </w:rPr>
      </w:pPr>
      <w:r w:rsidRPr="00696EB4">
        <w:rPr>
          <w:rFonts w:ascii="Helvetica" w:eastAsia="Times New Roman" w:hAnsi="Helvetica" w:cs="Times New Roman"/>
          <w:color w:val="1F3864" w:themeColor="accent1" w:themeShade="80"/>
          <w:lang w:val="en-GB" w:eastAsia="en-GB"/>
        </w:rPr>
        <w:t>On 24 May 2024 Royal Assent was granted to The Victims and Prisoners Act. The Act placed Operation Encompass into Law. </w:t>
      </w:r>
    </w:p>
    <w:p w14:paraId="51FE082A" w14:textId="77777777" w:rsidR="003122DE" w:rsidRPr="00696EB4" w:rsidRDefault="003122DE" w:rsidP="00696EB4">
      <w:pPr>
        <w:spacing w:line="276" w:lineRule="auto"/>
        <w:rPr>
          <w:rFonts w:ascii="Helvetica" w:eastAsia="Times New Roman" w:hAnsi="Helvetica" w:cs="Times New Roman"/>
          <w:color w:val="1F3864" w:themeColor="accent1" w:themeShade="80"/>
          <w:lang w:val="en-GB" w:eastAsia="en-GB"/>
        </w:rPr>
      </w:pPr>
    </w:p>
    <w:p w14:paraId="0856FC5B" w14:textId="77777777" w:rsidR="00696EB4" w:rsidRPr="00696EB4" w:rsidRDefault="00696EB4" w:rsidP="00696EB4">
      <w:pPr>
        <w:spacing w:line="276" w:lineRule="auto"/>
        <w:rPr>
          <w:rFonts w:ascii="Helvetica" w:eastAsia="Times New Roman" w:hAnsi="Helvetica" w:cs="Times New Roman"/>
          <w:color w:val="1F3864" w:themeColor="accent1" w:themeShade="80"/>
          <w:lang w:val="en-GB" w:eastAsia="en-GB"/>
        </w:rPr>
      </w:pPr>
      <w:r w:rsidRPr="00696EB4">
        <w:rPr>
          <w:rFonts w:ascii="Helvetica" w:eastAsia="Times New Roman" w:hAnsi="Helvetica" w:cs="Times New Roman"/>
          <w:color w:val="1F3864" w:themeColor="accent1" w:themeShade="80"/>
          <w:lang w:val="en-GB" w:eastAsia="en-GB"/>
        </w:rPr>
        <w:t>This places a statutory obligation on police forces to share Operation Encompass notifications with schools/educational settings.</w:t>
      </w:r>
    </w:p>
    <w:p w14:paraId="0C1BE084" w14:textId="77777777" w:rsidR="00696EB4" w:rsidRPr="00696EB4" w:rsidRDefault="00696EB4" w:rsidP="00696EB4">
      <w:pPr>
        <w:spacing w:line="276" w:lineRule="auto"/>
        <w:rPr>
          <w:rFonts w:ascii="Times New Roman" w:eastAsia="Times New Roman" w:hAnsi="Times New Roman" w:cs="Times New Roman"/>
          <w:sz w:val="22"/>
          <w:szCs w:val="22"/>
          <w:lang w:val="en-GB" w:eastAsia="en-GB"/>
        </w:rPr>
      </w:pPr>
    </w:p>
    <w:p w14:paraId="3DD394EB" w14:textId="2112B181" w:rsidR="00696EB4" w:rsidRPr="00696EB4" w:rsidRDefault="004B23BE" w:rsidP="00424EA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hAnsi="Helvetica" w:cs="Comic Sans MS"/>
          <w:color w:val="122B5C"/>
        </w:rPr>
      </w:pPr>
      <w:r w:rsidRPr="00696EB4">
        <w:rPr>
          <w:rFonts w:ascii="Helvetica" w:hAnsi="Helvetica" w:cs="Comic Sans MS"/>
          <w:color w:val="122B5C"/>
        </w:rPr>
        <w:t>We are keen to offer the best support possible to all our pupils an</w:t>
      </w:r>
      <w:r w:rsidR="00424EA3">
        <w:rPr>
          <w:rFonts w:ascii="Helvetica" w:hAnsi="Helvetica" w:cs="Comic Sans MS"/>
          <w:color w:val="122B5C"/>
        </w:rPr>
        <w:t xml:space="preserve">d </w:t>
      </w:r>
      <w:r w:rsidR="00696EB4" w:rsidRPr="00696EB4">
        <w:rPr>
          <w:rFonts w:ascii="Helvetica" w:hAnsi="Helvetica" w:cs="Comic Sans MS"/>
          <w:color w:val="122B5C"/>
        </w:rPr>
        <w:t xml:space="preserve">through Operation Encompass </w:t>
      </w:r>
      <w:r w:rsidRPr="00696EB4">
        <w:rPr>
          <w:rFonts w:ascii="Helvetica" w:hAnsi="Helvetica" w:cs="Comic Sans MS"/>
          <w:color w:val="122B5C"/>
        </w:rPr>
        <w:t xml:space="preserve">we </w:t>
      </w:r>
      <w:r w:rsidR="00696EB4" w:rsidRPr="00696EB4">
        <w:rPr>
          <w:rFonts w:ascii="Helvetica" w:hAnsi="Helvetica" w:cs="Comic Sans MS"/>
          <w:color w:val="122B5C"/>
        </w:rPr>
        <w:t>will be able to provide the best possible support to our children.</w:t>
      </w:r>
    </w:p>
    <w:p w14:paraId="3E653193" w14:textId="0BB96502" w:rsidR="004B23BE" w:rsidRPr="00696EB4" w:rsidRDefault="004B23BE" w:rsidP="00696E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Helvetica" w:hAnsi="Helvetica" w:cs="Comic Sans MS"/>
          <w:color w:val="122B5C"/>
        </w:rPr>
      </w:pPr>
    </w:p>
    <w:p w14:paraId="0C315666" w14:textId="333430A9" w:rsidR="00971820" w:rsidRPr="00696EB4" w:rsidRDefault="004B23B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</w:rPr>
      </w:pPr>
      <w:r w:rsidRPr="00696EB4">
        <w:rPr>
          <w:rFonts w:ascii="Helvetica" w:hAnsi="Helvetica" w:cs="Comic Sans MS"/>
          <w:color w:val="122B5C"/>
        </w:rPr>
        <w:t>Signed</w:t>
      </w:r>
      <w:r w:rsidR="00971820" w:rsidRPr="00696EB4">
        <w:rPr>
          <w:rFonts w:ascii="Helvetica" w:hAnsi="Helvetica" w:cs="Comic Sans MS"/>
          <w:color w:val="122B5C"/>
        </w:rPr>
        <w:t xml:space="preserve">                                         </w:t>
      </w:r>
    </w:p>
    <w:p w14:paraId="477DA797" w14:textId="77777777" w:rsidR="00971820" w:rsidRPr="00696EB4" w:rsidRDefault="00971820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</w:rPr>
      </w:pPr>
    </w:p>
    <w:p w14:paraId="3A9338BA" w14:textId="641DE21F" w:rsidR="00971820" w:rsidRPr="003122DE" w:rsidRDefault="003122DE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Trebuchet MS"/>
          <w:color w:val="122B5C"/>
        </w:rPr>
      </w:pPr>
      <w:r>
        <w:rPr>
          <w:rFonts w:ascii="Helvetica" w:hAnsi="Helvetica" w:cs="Comic Sans MS"/>
          <w:color w:val="122B5C"/>
        </w:rPr>
        <w:t>Ben Burpitt</w:t>
      </w:r>
    </w:p>
    <w:p w14:paraId="17D61553" w14:textId="77777777" w:rsidR="00971820" w:rsidRDefault="00971820" w:rsidP="004B23B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</w:p>
    <w:p w14:paraId="6588B358" w14:textId="18C2854B" w:rsidR="0007286A" w:rsidRPr="003122DE" w:rsidRDefault="003122DE" w:rsidP="003122DE">
      <w:pPr>
        <w:widowControl w:val="0"/>
        <w:autoSpaceDE w:val="0"/>
        <w:autoSpaceDN w:val="0"/>
        <w:adjustRightInd w:val="0"/>
        <w:jc w:val="both"/>
        <w:rPr>
          <w:rFonts w:ascii="Helvetica" w:hAnsi="Helvetica" w:cs="Comic Sans MS"/>
          <w:color w:val="122B5C"/>
          <w:sz w:val="28"/>
          <w:szCs w:val="28"/>
        </w:rPr>
      </w:pPr>
      <w:r>
        <w:rPr>
          <w:noProof/>
        </w:rPr>
        <w:drawing>
          <wp:inline distT="0" distB="0" distL="0" distR="0" wp14:anchorId="18B88E87" wp14:editId="58061D9B">
            <wp:extent cx="2788609" cy="1176793"/>
            <wp:effectExtent l="0" t="0" r="0" b="4445"/>
            <wp:docPr id="1763917744" name="Picture 3" descr="Leicestershire Police - NS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eicestershire Police - NSPA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28" b="24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598" cy="118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7286A" w:rsidRPr="003122DE" w:rsidSect="004B23BE">
      <w:head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FAFDF" w14:textId="77777777" w:rsidR="00B47692" w:rsidRDefault="00B47692" w:rsidP="004B23BE">
      <w:r>
        <w:separator/>
      </w:r>
    </w:p>
  </w:endnote>
  <w:endnote w:type="continuationSeparator" w:id="0">
    <w:p w14:paraId="2AE342DD" w14:textId="77777777" w:rsidR="00B47692" w:rsidRDefault="00B47692" w:rsidP="004B2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93A57" w14:textId="77777777" w:rsidR="00B47692" w:rsidRDefault="00B47692" w:rsidP="004B23BE">
      <w:r>
        <w:separator/>
      </w:r>
    </w:p>
  </w:footnote>
  <w:footnote w:type="continuationSeparator" w:id="0">
    <w:p w14:paraId="09954CDC" w14:textId="77777777" w:rsidR="00B47692" w:rsidRDefault="00B47692" w:rsidP="004B2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0F72C" w14:textId="3FAA23B2" w:rsidR="004B23BE" w:rsidRDefault="004B23BE" w:rsidP="004B23BE">
    <w:pPr>
      <w:pStyle w:val="Header"/>
      <w:jc w:val="right"/>
    </w:pPr>
    <w:r>
      <w:rPr>
        <w:noProof/>
        <w:lang w:val="en-US"/>
      </w:rPr>
      <w:drawing>
        <wp:inline distT="0" distB="0" distL="0" distR="0" wp14:anchorId="1061B3BE" wp14:editId="0F392DA8">
          <wp:extent cx="2167466" cy="814967"/>
          <wp:effectExtent l="0" t="0" r="444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E Logo with Strapline@2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16971" cy="8335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282D17" w14:textId="77777777" w:rsidR="004B23BE" w:rsidRDefault="004B23BE" w:rsidP="004B23BE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BE"/>
    <w:rsid w:val="0007286A"/>
    <w:rsid w:val="001872CB"/>
    <w:rsid w:val="003122DE"/>
    <w:rsid w:val="00316D11"/>
    <w:rsid w:val="00424EA3"/>
    <w:rsid w:val="00442903"/>
    <w:rsid w:val="004678DC"/>
    <w:rsid w:val="004A77F9"/>
    <w:rsid w:val="004B23BE"/>
    <w:rsid w:val="005503DF"/>
    <w:rsid w:val="005E360C"/>
    <w:rsid w:val="005F5B95"/>
    <w:rsid w:val="00696EB4"/>
    <w:rsid w:val="00736486"/>
    <w:rsid w:val="007A226B"/>
    <w:rsid w:val="007E2996"/>
    <w:rsid w:val="00807F8B"/>
    <w:rsid w:val="008845AA"/>
    <w:rsid w:val="008C56EA"/>
    <w:rsid w:val="00971820"/>
    <w:rsid w:val="00A71DDF"/>
    <w:rsid w:val="00B40B2D"/>
    <w:rsid w:val="00B47692"/>
    <w:rsid w:val="00C12506"/>
    <w:rsid w:val="00C40EFD"/>
    <w:rsid w:val="00E2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3E922F"/>
  <w14:defaultImageDpi w14:val="32767"/>
  <w15:docId w15:val="{EA4C5EB0-69DD-3E45-B1B5-F49D0497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3BE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3BE"/>
    <w:pPr>
      <w:tabs>
        <w:tab w:val="center" w:pos="4680"/>
        <w:tab w:val="right" w:pos="9360"/>
      </w:tabs>
    </w:pPr>
    <w:rPr>
      <w:rFonts w:eastAsiaTheme="minorHAnsi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B23BE"/>
  </w:style>
  <w:style w:type="paragraph" w:styleId="Footer">
    <w:name w:val="footer"/>
    <w:basedOn w:val="Normal"/>
    <w:link w:val="FooterChar"/>
    <w:uiPriority w:val="99"/>
    <w:unhideWhenUsed/>
    <w:rsid w:val="004B23BE"/>
    <w:pPr>
      <w:tabs>
        <w:tab w:val="center" w:pos="4680"/>
        <w:tab w:val="right" w:pos="9360"/>
      </w:tabs>
    </w:pPr>
    <w:rPr>
      <w:rFonts w:eastAsiaTheme="minorHAns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B23BE"/>
  </w:style>
  <w:style w:type="paragraph" w:styleId="BalloonText">
    <w:name w:val="Balloon Text"/>
    <w:basedOn w:val="Normal"/>
    <w:link w:val="BalloonTextChar"/>
    <w:uiPriority w:val="99"/>
    <w:semiHidden/>
    <w:unhideWhenUsed/>
    <w:rsid w:val="007A2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26B"/>
    <w:rPr>
      <w:rFonts w:ascii="Lucida Grande" w:eastAsiaTheme="minorEastAsia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953BF08967F46B3761FF2EA53909C" ma:contentTypeVersion="18" ma:contentTypeDescription="Create a new document." ma:contentTypeScope="" ma:versionID="f182ef11f8aa67f8de9402efc4c8c3ac">
  <xsd:schema xmlns:xsd="http://www.w3.org/2001/XMLSchema" xmlns:xs="http://www.w3.org/2001/XMLSchema" xmlns:p="http://schemas.microsoft.com/office/2006/metadata/properties" xmlns:ns2="6f141b9b-aada-4dc6-b847-34f58647ddf6" xmlns:ns3="a093df21-a027-401e-9777-6ef27d51da0e" targetNamespace="http://schemas.microsoft.com/office/2006/metadata/properties" ma:root="true" ma:fieldsID="54917b756d7da758176106b1ab292df4" ns2:_="" ns3:_="">
    <xsd:import namespace="6f141b9b-aada-4dc6-b847-34f58647ddf6"/>
    <xsd:import namespace="a093df21-a027-401e-9777-6ef27d51d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41b9b-aada-4dc6-b847-34f58647d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545486e-a8d5-497c-ba44-a1c54addb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3df21-a027-401e-9777-6ef27d51da0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d78874d-c49d-463b-bff0-5ff2e9c7a31d}" ma:internalName="TaxCatchAll" ma:showField="CatchAllData" ma:web="a093df21-a027-401e-9777-6ef27d51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141b9b-aada-4dc6-b847-34f58647ddf6">
      <Terms xmlns="http://schemas.microsoft.com/office/infopath/2007/PartnerControls"/>
    </lcf76f155ced4ddcb4097134ff3c332f>
    <TaxCatchAll xmlns="a093df21-a027-401e-9777-6ef27d51da0e" xsi:nil="true"/>
  </documentManagement>
</p:properties>
</file>

<file path=customXml/itemProps1.xml><?xml version="1.0" encoding="utf-8"?>
<ds:datastoreItem xmlns:ds="http://schemas.openxmlformats.org/officeDocument/2006/customXml" ds:itemID="{FB7AE767-BF83-47EC-97AD-AAC946FBA3B8}"/>
</file>

<file path=customXml/itemProps2.xml><?xml version="1.0" encoding="utf-8"?>
<ds:datastoreItem xmlns:ds="http://schemas.openxmlformats.org/officeDocument/2006/customXml" ds:itemID="{87DDDCE2-EA49-4AB5-B7D0-B7DDDD86BF0A}"/>
</file>

<file path=customXml/itemProps3.xml><?xml version="1.0" encoding="utf-8"?>
<ds:datastoreItem xmlns:ds="http://schemas.openxmlformats.org/officeDocument/2006/customXml" ds:itemID="{97BAFA77-5D7C-4D3E-A979-8B9C6B1F84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Jarvis</dc:creator>
  <cp:keywords/>
  <dc:description/>
  <cp:lastModifiedBy>Ben Burpitt</cp:lastModifiedBy>
  <cp:revision>2</cp:revision>
  <dcterms:created xsi:type="dcterms:W3CDTF">2026-09-23T13:26:00Z</dcterms:created>
  <dcterms:modified xsi:type="dcterms:W3CDTF">2026-09-23T13:26:00Z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fe2a56-af49-4a87-8d01-0ad3300d8c60_Enabled">
    <vt:lpwstr>true</vt:lpwstr>
  </property>
  <property fmtid="{D5CDD505-2E9C-101B-9397-08002B2CF9AE}" pid="3" name="MSIP_Label_d6fe2a56-af49-4a87-8d01-0ad3300d8c60_SetDate">
    <vt:lpwstr>2026-09-23T13:26:01Z</vt:lpwstr>
  </property>
  <property fmtid="{D5CDD505-2E9C-101B-9397-08002B2CF9AE}" pid="4" name="MSIP_Label_d6fe2a56-af49-4a87-8d01-0ad3300d8c60_Method">
    <vt:lpwstr>Standard</vt:lpwstr>
  </property>
  <property fmtid="{D5CDD505-2E9C-101B-9397-08002B2CF9AE}" pid="5" name="MSIP_Label_d6fe2a56-af49-4a87-8d01-0ad3300d8c60_Name">
    <vt:lpwstr>defa4170-0d19-0005-0004-bc88714345d2</vt:lpwstr>
  </property>
  <property fmtid="{D5CDD505-2E9C-101B-9397-08002B2CF9AE}" pid="6" name="MSIP_Label_d6fe2a56-af49-4a87-8d01-0ad3300d8c60_SiteId">
    <vt:lpwstr>51640577-21a1-4ce3-8bc8-5bb90cabad75</vt:lpwstr>
  </property>
  <property fmtid="{D5CDD505-2E9C-101B-9397-08002B2CF9AE}" pid="7" name="MSIP_Label_d6fe2a56-af49-4a87-8d01-0ad3300d8c60_ActionId">
    <vt:lpwstr>547fda84-3e33-46d2-a74e-ee4c051a38fb</vt:lpwstr>
  </property>
  <property fmtid="{D5CDD505-2E9C-101B-9397-08002B2CF9AE}" pid="8" name="MSIP_Label_d6fe2a56-af49-4a87-8d01-0ad3300d8c60_ContentBits">
    <vt:lpwstr>0</vt:lpwstr>
  </property>
  <property fmtid="{D5CDD505-2E9C-101B-9397-08002B2CF9AE}" pid="9" name="MSIP_Label_d6fe2a56-af49-4a87-8d01-0ad3300d8c60_Tag">
    <vt:lpwstr>10, 3, 0, 1</vt:lpwstr>
  </property>
  <property fmtid="{D5CDD505-2E9C-101B-9397-08002B2CF9AE}" pid="10" name="ContentTypeId">
    <vt:lpwstr>0x010100233953BF08967F46B3761FF2EA53909C</vt:lpwstr>
  </property>
</Properties>
</file>